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20" w:rsidRPr="00B32D5B" w:rsidRDefault="00DC6020" w:rsidP="00DC6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D5B">
        <w:rPr>
          <w:rFonts w:ascii="Times New Roman" w:hAnsi="Times New Roman" w:cs="Times New Roman"/>
          <w:sz w:val="24"/>
          <w:szCs w:val="24"/>
        </w:rPr>
        <w:t>Аналитический отчет</w:t>
      </w:r>
    </w:p>
    <w:p w:rsidR="00DC6020" w:rsidRPr="00B32D5B" w:rsidRDefault="00DC6020" w:rsidP="00DC6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D5B">
        <w:rPr>
          <w:rFonts w:ascii="Times New Roman" w:hAnsi="Times New Roman" w:cs="Times New Roman"/>
          <w:sz w:val="24"/>
          <w:szCs w:val="24"/>
        </w:rPr>
        <w:t>жюри школьного этапа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32D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32D5B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C6020" w:rsidRDefault="00DC6020" w:rsidP="00DC6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D5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химии</w:t>
      </w:r>
    </w:p>
    <w:p w:rsidR="00DC6020" w:rsidRDefault="00DC6020" w:rsidP="00DC60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27»</w:t>
      </w:r>
    </w:p>
    <w:p w:rsidR="00DC6020" w:rsidRPr="00B32D5B" w:rsidRDefault="00DC6020" w:rsidP="00DC60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C6020" w:rsidRPr="00B32D5B" w:rsidRDefault="00DC6020" w:rsidP="00DC6020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5B">
        <w:rPr>
          <w:rFonts w:ascii="Times New Roman" w:hAnsi="Times New Roman" w:cs="Times New Roman"/>
          <w:sz w:val="20"/>
          <w:szCs w:val="20"/>
        </w:rPr>
        <w:t xml:space="preserve"> (название образовательной организации)</w:t>
      </w:r>
    </w:p>
    <w:p w:rsidR="00DC6020" w:rsidRPr="00B32D5B" w:rsidRDefault="00DC6020" w:rsidP="00DC6020">
      <w:pPr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020" w:rsidRPr="00F856B9" w:rsidRDefault="00DC6020" w:rsidP="00DC6020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85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участников олимпиады 70</w:t>
      </w:r>
      <w:r w:rsidRPr="00F85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Pr="00F856B9">
        <w:rPr>
          <w:rFonts w:ascii="Times New Roman" w:hAnsi="Times New Roman"/>
          <w:sz w:val="24"/>
          <w:szCs w:val="24"/>
        </w:rPr>
        <w:t xml:space="preserve">Из них учащихся: </w:t>
      </w:r>
      <w:r>
        <w:rPr>
          <w:rFonts w:ascii="Times New Roman" w:hAnsi="Times New Roman"/>
          <w:sz w:val="24"/>
          <w:szCs w:val="24"/>
        </w:rPr>
        <w:t>70</w:t>
      </w:r>
    </w:p>
    <w:p w:rsidR="00DC6020" w:rsidRPr="00B32D5B" w:rsidRDefault="00DC6020" w:rsidP="00DC6020">
      <w:pPr>
        <w:ind w:left="567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1276"/>
        <w:gridCol w:w="1276"/>
        <w:gridCol w:w="1134"/>
        <w:gridCol w:w="1134"/>
        <w:gridCol w:w="1134"/>
        <w:gridCol w:w="1134"/>
        <w:gridCol w:w="1211"/>
      </w:tblGrid>
      <w:tr w:rsidR="00DC6020" w:rsidRPr="004A770F" w:rsidTr="001B313F">
        <w:tc>
          <w:tcPr>
            <w:tcW w:w="4536" w:type="dxa"/>
          </w:tcPr>
          <w:p w:rsidR="00DC6020" w:rsidRPr="00B32D5B" w:rsidRDefault="00DC6020" w:rsidP="001B3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276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C6020" w:rsidRPr="004A770F" w:rsidTr="001B313F">
        <w:tc>
          <w:tcPr>
            <w:tcW w:w="4536" w:type="dxa"/>
          </w:tcPr>
          <w:p w:rsidR="00DC6020" w:rsidRPr="00B32D5B" w:rsidRDefault="00DC6020" w:rsidP="001B3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учащихся</w:t>
            </w:r>
          </w:p>
        </w:tc>
        <w:tc>
          <w:tcPr>
            <w:tcW w:w="1276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7211FC" w:rsidRDefault="007211FC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34" w:type="dxa"/>
          </w:tcPr>
          <w:p w:rsidR="00DC6020" w:rsidRPr="007211FC" w:rsidRDefault="007211FC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134" w:type="dxa"/>
          </w:tcPr>
          <w:p w:rsidR="00DC6020" w:rsidRPr="007211FC" w:rsidRDefault="007211FC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11" w:type="dxa"/>
          </w:tcPr>
          <w:p w:rsidR="00DC6020" w:rsidRPr="007211FC" w:rsidRDefault="007211FC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DC6020" w:rsidRPr="004A770F" w:rsidTr="001B313F">
        <w:tc>
          <w:tcPr>
            <w:tcW w:w="4536" w:type="dxa"/>
          </w:tcPr>
          <w:p w:rsidR="00DC6020" w:rsidRPr="00B32D5B" w:rsidRDefault="00DC6020" w:rsidP="001B3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1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6020" w:rsidRPr="00B32D5B" w:rsidTr="001B313F">
        <w:tc>
          <w:tcPr>
            <w:tcW w:w="4536" w:type="dxa"/>
          </w:tcPr>
          <w:p w:rsidR="00DC6020" w:rsidRPr="00B32D5B" w:rsidRDefault="00DC6020" w:rsidP="001B3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учащихся в параллели (%)</w:t>
            </w:r>
          </w:p>
        </w:tc>
        <w:tc>
          <w:tcPr>
            <w:tcW w:w="1276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7211FC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DC60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DC6020" w:rsidRPr="00B32D5B" w:rsidRDefault="007211FC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DC60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DC6020" w:rsidRPr="00B32D5B" w:rsidRDefault="007211FC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="00DC60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</w:tcPr>
          <w:p w:rsidR="00DC6020" w:rsidRPr="00B32D5B" w:rsidRDefault="007211FC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DC60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C6020" w:rsidRPr="00B32D5B" w:rsidRDefault="00DC6020" w:rsidP="00DC60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66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участников олимпиады </w:t>
      </w:r>
    </w:p>
    <w:p w:rsidR="00DC6020" w:rsidRPr="00B32D5B" w:rsidRDefault="00DC6020" w:rsidP="00DC6020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418"/>
        <w:gridCol w:w="1276"/>
        <w:gridCol w:w="850"/>
        <w:gridCol w:w="1559"/>
        <w:gridCol w:w="1985"/>
        <w:gridCol w:w="1843"/>
        <w:gridCol w:w="1984"/>
        <w:gridCol w:w="928"/>
      </w:tblGrid>
      <w:tr w:rsidR="00DC6020" w:rsidRPr="00B32D5B" w:rsidTr="001B313F">
        <w:tc>
          <w:tcPr>
            <w:tcW w:w="851" w:type="dxa"/>
            <w:vMerge w:val="restart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vMerge w:val="restart"/>
          </w:tcPr>
          <w:p w:rsidR="00DC6020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</w:p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418" w:type="dxa"/>
            <w:vMerge w:val="restart"/>
          </w:tcPr>
          <w:p w:rsidR="00DC6020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</w:p>
          <w:p w:rsidR="00DC6020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мальный</w:t>
            </w:r>
            <w:proofErr w:type="spellEnd"/>
          </w:p>
          <w:p w:rsidR="00DC6020" w:rsidRPr="007A63A6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3A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по работам</w:t>
            </w:r>
          </w:p>
        </w:tc>
        <w:tc>
          <w:tcPr>
            <w:tcW w:w="1276" w:type="dxa"/>
            <w:vMerge w:val="restart"/>
          </w:tcPr>
          <w:p w:rsidR="00DC6020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работам</w:t>
            </w:r>
          </w:p>
        </w:tc>
        <w:tc>
          <w:tcPr>
            <w:tcW w:w="9149" w:type="dxa"/>
            <w:gridSpan w:val="6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Эффективность выполнения заданий (%) </w:t>
            </w:r>
          </w:p>
        </w:tc>
      </w:tr>
      <w:tr w:rsidR="00DC6020" w:rsidRPr="00604383" w:rsidTr="001B313F">
        <w:tc>
          <w:tcPr>
            <w:tcW w:w="851" w:type="dxa"/>
            <w:vMerge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59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% до 25%</w:t>
            </w:r>
          </w:p>
        </w:tc>
        <w:tc>
          <w:tcPr>
            <w:tcW w:w="1985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от 25% до 50%</w:t>
            </w:r>
          </w:p>
        </w:tc>
        <w:tc>
          <w:tcPr>
            <w:tcW w:w="1843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от 50% до 75%</w:t>
            </w:r>
          </w:p>
        </w:tc>
        <w:tc>
          <w:tcPr>
            <w:tcW w:w="198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от 75% до 100%</w:t>
            </w:r>
          </w:p>
        </w:tc>
        <w:tc>
          <w:tcPr>
            <w:tcW w:w="928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C6020" w:rsidRPr="00B32D5B" w:rsidTr="001B313F">
        <w:tc>
          <w:tcPr>
            <w:tcW w:w="851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020" w:rsidRPr="00B32D5B" w:rsidTr="001B313F">
        <w:tc>
          <w:tcPr>
            <w:tcW w:w="851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020" w:rsidRPr="00B32D5B" w:rsidTr="001B313F">
        <w:tc>
          <w:tcPr>
            <w:tcW w:w="851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020" w:rsidRPr="00B32D5B" w:rsidTr="001B313F">
        <w:tc>
          <w:tcPr>
            <w:tcW w:w="851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020" w:rsidRPr="00B32D5B" w:rsidTr="001B313F">
        <w:tc>
          <w:tcPr>
            <w:tcW w:w="851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DC6020" w:rsidRPr="00B32D5B" w:rsidRDefault="00DC6020" w:rsidP="007211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211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C6020" w:rsidRPr="00B32D5B" w:rsidRDefault="00DC6020" w:rsidP="007211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DC6020" w:rsidRPr="00B32D5B" w:rsidRDefault="007211FC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DC6020" w:rsidRPr="00B32D5B" w:rsidRDefault="004C183C" w:rsidP="004C18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7211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,5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DC6020" w:rsidRPr="00B32D5B" w:rsidRDefault="004C183C" w:rsidP="004C18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,5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C6020" w:rsidRPr="00B32D5B" w:rsidRDefault="004C183C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75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C6020" w:rsidRPr="004C183C" w:rsidRDefault="004C183C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2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C6020" w:rsidRPr="00B32D5B" w:rsidTr="001B313F">
        <w:tc>
          <w:tcPr>
            <w:tcW w:w="851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DC6020" w:rsidRPr="00B32D5B" w:rsidRDefault="004C183C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C6020" w:rsidRPr="004C183C" w:rsidRDefault="004C183C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850" w:type="dxa"/>
          </w:tcPr>
          <w:p w:rsidR="00DC6020" w:rsidRPr="00B32D5B" w:rsidRDefault="004C183C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DC6020" w:rsidRPr="00B32D5B" w:rsidRDefault="0088154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DC6020" w:rsidRPr="00B32D5B" w:rsidRDefault="0088154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C6020" w:rsidRPr="00B32D5B" w:rsidRDefault="00881540" w:rsidP="0088154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C6020" w:rsidRPr="00B32D5B" w:rsidRDefault="0088154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2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C6020" w:rsidRPr="00B32D5B" w:rsidTr="001B313F">
        <w:tc>
          <w:tcPr>
            <w:tcW w:w="851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DC6020" w:rsidRPr="00881540" w:rsidRDefault="00DC6020" w:rsidP="0088154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815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DC6020" w:rsidRPr="00881540" w:rsidRDefault="0088154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8,83</w:t>
            </w:r>
          </w:p>
        </w:tc>
        <w:tc>
          <w:tcPr>
            <w:tcW w:w="850" w:type="dxa"/>
          </w:tcPr>
          <w:p w:rsidR="00DC6020" w:rsidRPr="00B32D5B" w:rsidRDefault="0088154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DC6020" w:rsidRPr="00B32D5B" w:rsidRDefault="0088154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66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1843" w:type="dxa"/>
          </w:tcPr>
          <w:p w:rsidR="00DC6020" w:rsidRPr="00B32D5B" w:rsidRDefault="0088154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92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C6020" w:rsidRPr="00B32D5B" w:rsidTr="001B313F">
        <w:tc>
          <w:tcPr>
            <w:tcW w:w="851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DC6020" w:rsidRPr="00881540" w:rsidRDefault="0088154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,5</w:t>
            </w:r>
          </w:p>
        </w:tc>
        <w:tc>
          <w:tcPr>
            <w:tcW w:w="1276" w:type="dxa"/>
          </w:tcPr>
          <w:p w:rsidR="00DC6020" w:rsidRPr="00EF0C76" w:rsidRDefault="00EF0C76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16,42</w:t>
            </w:r>
          </w:p>
        </w:tc>
        <w:tc>
          <w:tcPr>
            <w:tcW w:w="850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559" w:type="dxa"/>
          </w:tcPr>
          <w:p w:rsidR="00DC6020" w:rsidRPr="00B32D5B" w:rsidRDefault="00EF0C76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DC6020" w:rsidRPr="00B32D5B" w:rsidRDefault="00EF0C76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87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C6020" w:rsidRPr="00B32D5B" w:rsidRDefault="00EF0C76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DC602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928" w:type="dxa"/>
          </w:tcPr>
          <w:p w:rsidR="00DC6020" w:rsidRPr="00B32D5B" w:rsidRDefault="00DC6020" w:rsidP="001B31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DC6020" w:rsidRDefault="00DC6020" w:rsidP="00DC6020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020" w:rsidRDefault="00DC6020" w:rsidP="00DC6020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020" w:rsidRDefault="00DC6020" w:rsidP="00DC6020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020" w:rsidRPr="006C1C78" w:rsidRDefault="00DC6020" w:rsidP="00DC6020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020" w:rsidRPr="00636419" w:rsidRDefault="00DC6020" w:rsidP="00DC6020">
      <w:pPr>
        <w:numPr>
          <w:ilvl w:val="0"/>
          <w:numId w:val="1"/>
        </w:numPr>
        <w:spacing w:after="200" w:line="276" w:lineRule="auto"/>
        <w:ind w:firstLine="6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Количество победителей и призеров по итогам проведения школьного этапа олимпиады</w:t>
      </w:r>
    </w:p>
    <w:p w:rsidR="00DC6020" w:rsidRPr="00B32D5B" w:rsidRDefault="00DC6020" w:rsidP="00DC6020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992"/>
        <w:gridCol w:w="1134"/>
        <w:gridCol w:w="1134"/>
        <w:gridCol w:w="1134"/>
        <w:gridCol w:w="992"/>
        <w:gridCol w:w="992"/>
        <w:gridCol w:w="1070"/>
      </w:tblGrid>
      <w:tr w:rsidR="00DC6020" w:rsidRPr="004A770F" w:rsidTr="001B313F">
        <w:tc>
          <w:tcPr>
            <w:tcW w:w="5670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C6020" w:rsidRPr="004A770F" w:rsidTr="001B313F">
        <w:tc>
          <w:tcPr>
            <w:tcW w:w="5670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992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EF0C76" w:rsidRDefault="00EF0C76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</w:tcPr>
          <w:p w:rsidR="00DC6020" w:rsidRPr="00EF0C76" w:rsidRDefault="00EF0C76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DC6020" w:rsidRPr="00EF0C76" w:rsidRDefault="00EF0C76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70" w:type="dxa"/>
          </w:tcPr>
          <w:p w:rsidR="00DC6020" w:rsidRPr="00EF0C76" w:rsidRDefault="00EF0C76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C6020" w:rsidRPr="004A770F" w:rsidTr="001B313F">
        <w:tc>
          <w:tcPr>
            <w:tcW w:w="5670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победителей  </w:t>
            </w:r>
          </w:p>
        </w:tc>
        <w:tc>
          <w:tcPr>
            <w:tcW w:w="992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560102" w:rsidRDefault="00EF0C76" w:rsidP="001B3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0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DC6020" w:rsidRPr="00560102" w:rsidRDefault="00EF0C76" w:rsidP="001B3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0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DC6020" w:rsidRPr="00560102" w:rsidRDefault="00DC6020" w:rsidP="001B3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DC6020" w:rsidRPr="00560102" w:rsidRDefault="00DC6020" w:rsidP="001B3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6020" w:rsidRPr="004A770F" w:rsidTr="001B313F">
        <w:tc>
          <w:tcPr>
            <w:tcW w:w="5670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Доля победителей от количества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92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EF0C76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C60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C6020" w:rsidRPr="00B32D5B" w:rsidRDefault="00EF0C76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C60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70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C6020" w:rsidRPr="004A770F" w:rsidTr="001B313F">
        <w:tc>
          <w:tcPr>
            <w:tcW w:w="5670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Количество призеров</w:t>
            </w:r>
          </w:p>
        </w:tc>
        <w:tc>
          <w:tcPr>
            <w:tcW w:w="992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560102" w:rsidRDefault="00560102" w:rsidP="001B3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1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6020" w:rsidRPr="00560102" w:rsidRDefault="00560102" w:rsidP="001B3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1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6020" w:rsidRPr="00560102" w:rsidRDefault="00EF0C76" w:rsidP="001B3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0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70" w:type="dxa"/>
          </w:tcPr>
          <w:p w:rsidR="00DC6020" w:rsidRPr="00560102" w:rsidRDefault="00EF0C76" w:rsidP="001B3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0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DC6020" w:rsidRPr="004A770F" w:rsidTr="001B313F">
        <w:tc>
          <w:tcPr>
            <w:tcW w:w="5670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Доля призеров от количества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92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560102" w:rsidRDefault="00560102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  <w:vAlign w:val="center"/>
          </w:tcPr>
          <w:p w:rsidR="00DC6020" w:rsidRPr="00EF0C76" w:rsidRDefault="00EF0C76" w:rsidP="00560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601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:rsidR="00DC6020" w:rsidRPr="00EF0C76" w:rsidRDefault="00EF0C76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8%</w:t>
            </w:r>
          </w:p>
        </w:tc>
        <w:tc>
          <w:tcPr>
            <w:tcW w:w="1070" w:type="dxa"/>
            <w:vAlign w:val="center"/>
          </w:tcPr>
          <w:p w:rsidR="00DC6020" w:rsidRPr="00EF0C76" w:rsidRDefault="00EF0C76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bookmarkStart w:id="0" w:name="_GoBack"/>
        <w:bookmarkEnd w:id="0"/>
      </w:tr>
      <w:tr w:rsidR="00DC6020" w:rsidRPr="004A770F" w:rsidTr="001B313F">
        <w:tc>
          <w:tcPr>
            <w:tcW w:w="5670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Всего призовых мест</w:t>
            </w:r>
          </w:p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560102" w:rsidRDefault="00560102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DC6020" w:rsidRPr="00560102" w:rsidRDefault="00560102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DC6020" w:rsidRPr="00EF0C76" w:rsidRDefault="00EF0C76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0" w:type="dxa"/>
            <w:vAlign w:val="center"/>
          </w:tcPr>
          <w:p w:rsidR="00DC6020" w:rsidRPr="00EF0C76" w:rsidRDefault="00EF0C76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DC6020" w:rsidRPr="00B32D5B" w:rsidTr="001B313F">
        <w:tc>
          <w:tcPr>
            <w:tcW w:w="5670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Доля призовых мест от количества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92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B32D5B" w:rsidRDefault="00560102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C60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DC6020" w:rsidRPr="00B32D5B" w:rsidRDefault="00560102" w:rsidP="00FC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  <w:r w:rsidR="00DC60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DC6020" w:rsidRPr="00B32D5B" w:rsidRDefault="00FC488A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C60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0" w:type="dxa"/>
            <w:vAlign w:val="center"/>
          </w:tcPr>
          <w:p w:rsidR="00DC6020" w:rsidRPr="00B32D5B" w:rsidRDefault="00FC488A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C60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C6020" w:rsidRPr="00B32D5B" w:rsidRDefault="00DC6020" w:rsidP="00DC6020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020" w:rsidRPr="00636419" w:rsidRDefault="00DC6020" w:rsidP="00DC6020">
      <w:pPr>
        <w:pStyle w:val="a4"/>
        <w:numPr>
          <w:ilvl w:val="0"/>
          <w:numId w:val="1"/>
        </w:numPr>
        <w:tabs>
          <w:tab w:val="left" w:pos="993"/>
        </w:tabs>
        <w:spacing w:after="200" w:line="276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школьного этапа олимпиады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39"/>
        <w:gridCol w:w="1508"/>
        <w:gridCol w:w="1738"/>
        <w:gridCol w:w="1837"/>
        <w:gridCol w:w="2157"/>
        <w:gridCol w:w="2127"/>
        <w:gridCol w:w="1984"/>
        <w:gridCol w:w="2062"/>
      </w:tblGrid>
      <w:tr w:rsidR="00DC6020" w:rsidRPr="00B32D5B" w:rsidTr="001B313F">
        <w:tc>
          <w:tcPr>
            <w:tcW w:w="839" w:type="dxa"/>
            <w:vMerge w:val="restart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08" w:type="dxa"/>
            <w:vMerge w:val="restart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Удалено </w:t>
            </w:r>
          </w:p>
        </w:tc>
        <w:tc>
          <w:tcPr>
            <w:tcW w:w="5732" w:type="dxa"/>
            <w:gridSpan w:val="3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Апелляция о нарушении Порядка проведения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6173" w:type="dxa"/>
            <w:gridSpan w:val="3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Апелляция об изменении результатов</w:t>
            </w:r>
          </w:p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DC6020" w:rsidRPr="00B32D5B" w:rsidTr="001B313F">
        <w:tc>
          <w:tcPr>
            <w:tcW w:w="839" w:type="dxa"/>
            <w:vMerge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83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Удовлетворено  </w:t>
            </w:r>
          </w:p>
        </w:tc>
        <w:tc>
          <w:tcPr>
            <w:tcW w:w="215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Отклонено </w:t>
            </w:r>
          </w:p>
        </w:tc>
        <w:tc>
          <w:tcPr>
            <w:tcW w:w="212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поданных заявлений</w:t>
            </w:r>
          </w:p>
        </w:tc>
        <w:tc>
          <w:tcPr>
            <w:tcW w:w="1984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Удовлетворено  </w:t>
            </w:r>
          </w:p>
        </w:tc>
        <w:tc>
          <w:tcPr>
            <w:tcW w:w="2062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Отклонено </w:t>
            </w:r>
          </w:p>
        </w:tc>
      </w:tr>
      <w:tr w:rsidR="00DC6020" w:rsidRPr="00B32D5B" w:rsidTr="001B313F">
        <w:tc>
          <w:tcPr>
            <w:tcW w:w="839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20" w:rsidRPr="00B32D5B" w:rsidTr="001B313F">
        <w:tc>
          <w:tcPr>
            <w:tcW w:w="839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20" w:rsidRPr="00B32D5B" w:rsidTr="001B313F">
        <w:tc>
          <w:tcPr>
            <w:tcW w:w="839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20" w:rsidRPr="00B32D5B" w:rsidTr="001B313F">
        <w:tc>
          <w:tcPr>
            <w:tcW w:w="839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20" w:rsidRPr="00B32D5B" w:rsidTr="001B313F">
        <w:tc>
          <w:tcPr>
            <w:tcW w:w="839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020" w:rsidRPr="00B32D5B" w:rsidTr="001B313F">
        <w:tc>
          <w:tcPr>
            <w:tcW w:w="839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020" w:rsidRPr="00B32D5B" w:rsidTr="001B313F">
        <w:tc>
          <w:tcPr>
            <w:tcW w:w="839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020" w:rsidRPr="00B32D5B" w:rsidTr="001B313F">
        <w:tc>
          <w:tcPr>
            <w:tcW w:w="839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</w:tcPr>
          <w:p w:rsidR="00DC6020" w:rsidRPr="00B32D5B" w:rsidRDefault="00DC6020" w:rsidP="001B313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C6020" w:rsidRPr="00B32D5B" w:rsidRDefault="00DC6020" w:rsidP="00DC6020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020" w:rsidRPr="00B32D5B" w:rsidRDefault="00DC6020" w:rsidP="00DC6020">
      <w:pPr>
        <w:tabs>
          <w:tab w:val="left" w:pos="993"/>
        </w:tabs>
        <w:spacing w:line="276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020" w:rsidRPr="00B32D5B" w:rsidRDefault="00DC6020" w:rsidP="00DC6020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школьном этапе олимпиады детей с ОВЗ и детей – инвалидов</w:t>
      </w:r>
    </w:p>
    <w:p w:rsidR="00DC6020" w:rsidRPr="00B32D5B" w:rsidRDefault="00DC6020" w:rsidP="00DC6020">
      <w:pPr>
        <w:tabs>
          <w:tab w:val="left" w:pos="993"/>
        </w:tabs>
        <w:spacing w:line="276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387"/>
        <w:gridCol w:w="1134"/>
        <w:gridCol w:w="1134"/>
        <w:gridCol w:w="1134"/>
        <w:gridCol w:w="1134"/>
        <w:gridCol w:w="1134"/>
        <w:gridCol w:w="1134"/>
        <w:gridCol w:w="1070"/>
      </w:tblGrid>
      <w:tr w:rsidR="00DC6020" w:rsidRPr="00B32D5B" w:rsidTr="001B313F">
        <w:tc>
          <w:tcPr>
            <w:tcW w:w="5387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0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 w:rsidRPr="00B32D5B">
              <w:rPr>
                <w:rFonts w:ascii="Times New Roman" w:hAnsi="Times New Roman" w:cs="Times New Roman"/>
              </w:rPr>
              <w:t>11</w:t>
            </w:r>
          </w:p>
        </w:tc>
      </w:tr>
      <w:tr w:rsidR="00DC6020" w:rsidRPr="00B32D5B" w:rsidTr="001B313F">
        <w:tc>
          <w:tcPr>
            <w:tcW w:w="5387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Количество детей с ОВЗ и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6020" w:rsidRPr="00B32D5B" w:rsidTr="001B313F">
        <w:tc>
          <w:tcPr>
            <w:tcW w:w="5387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с ОВЗ, участников ШЭ </w:t>
            </w:r>
            <w:proofErr w:type="spellStart"/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020" w:rsidRPr="00B32D5B" w:rsidTr="001B313F">
        <w:tc>
          <w:tcPr>
            <w:tcW w:w="5387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победителей  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020" w:rsidRPr="00B32D5B" w:rsidTr="001B313F">
        <w:tc>
          <w:tcPr>
            <w:tcW w:w="5387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Количество призеров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020" w:rsidRPr="00B32D5B" w:rsidTr="001B313F">
        <w:tc>
          <w:tcPr>
            <w:tcW w:w="5387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Всего призовых мест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6020" w:rsidRPr="00B32D5B" w:rsidRDefault="00DC6020" w:rsidP="00DC6020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C6020" w:rsidRPr="00B32D5B" w:rsidRDefault="00DC6020" w:rsidP="00DC6020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школьного этапа олимпиады, выполнявшие задания для более старших классов по отношению к тем, в которых они проходят обучение</w:t>
      </w:r>
    </w:p>
    <w:p w:rsidR="00DC6020" w:rsidRPr="00B32D5B" w:rsidRDefault="00DC6020" w:rsidP="00DC6020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  <w:gridCol w:w="1276"/>
        <w:gridCol w:w="1275"/>
        <w:gridCol w:w="1134"/>
        <w:gridCol w:w="1134"/>
        <w:gridCol w:w="993"/>
        <w:gridCol w:w="1134"/>
      </w:tblGrid>
      <w:tr w:rsidR="00DC6020" w:rsidRPr="00B32D5B" w:rsidTr="001B313F">
        <w:trPr>
          <w:trHeight w:val="345"/>
        </w:trPr>
        <w:tc>
          <w:tcPr>
            <w:tcW w:w="5954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класс </w:t>
            </w:r>
          </w:p>
        </w:tc>
        <w:tc>
          <w:tcPr>
            <w:tcW w:w="1275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класс </w:t>
            </w: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класс </w:t>
            </w: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класс </w:t>
            </w:r>
          </w:p>
        </w:tc>
        <w:tc>
          <w:tcPr>
            <w:tcW w:w="993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класс </w:t>
            </w: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класс </w:t>
            </w:r>
          </w:p>
        </w:tc>
      </w:tr>
      <w:tr w:rsidR="00DC6020" w:rsidRPr="00B32D5B" w:rsidTr="001B313F">
        <w:tc>
          <w:tcPr>
            <w:tcW w:w="5954" w:type="dxa"/>
          </w:tcPr>
          <w:p w:rsidR="00DC6020" w:rsidRPr="00B32D5B" w:rsidRDefault="00DC6020" w:rsidP="001B3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B32D5B">
              <w:rPr>
                <w:rFonts w:ascii="Times New Roman" w:eastAsia="Calibri" w:hAnsi="Times New Roman" w:cs="Times New Roman"/>
                <w:sz w:val="24"/>
                <w:szCs w:val="24"/>
              </w:rPr>
              <w:t>, выполнявши</w:t>
            </w:r>
            <w:r w:rsidRPr="00B32D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32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 для более старших классов по отношению к тем, в которых они проходят обучение</w:t>
            </w:r>
          </w:p>
        </w:tc>
        <w:tc>
          <w:tcPr>
            <w:tcW w:w="1276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020" w:rsidRPr="00B32D5B" w:rsidTr="001B313F">
        <w:tc>
          <w:tcPr>
            <w:tcW w:w="5954" w:type="dxa"/>
          </w:tcPr>
          <w:p w:rsidR="00DC6020" w:rsidRPr="00B32D5B" w:rsidRDefault="00DC6020" w:rsidP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5B">
              <w:rPr>
                <w:rFonts w:ascii="Times New Roman" w:hAnsi="Times New Roman" w:cs="Times New Roman"/>
                <w:bCs/>
                <w:sz w:val="24"/>
                <w:szCs w:val="24"/>
              </w:rPr>
              <w:t>За какой класс выполняли задание</w:t>
            </w:r>
          </w:p>
        </w:tc>
        <w:tc>
          <w:tcPr>
            <w:tcW w:w="1276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6020" w:rsidRPr="00B32D5B" w:rsidRDefault="00DC6020" w:rsidP="001B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C6020" w:rsidRPr="00B32D5B" w:rsidRDefault="00DC6020" w:rsidP="00DC6020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C6020" w:rsidRPr="00B32D5B" w:rsidRDefault="00DC6020" w:rsidP="00DC6020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Pr="00560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601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764AC" w:rsidRPr="00560102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gramEnd"/>
      <w:r w:rsidR="004764AC" w:rsidRPr="00560102">
        <w:rPr>
          <w:rFonts w:ascii="Times New Roman" w:eastAsia="Times New Roman" w:hAnsi="Times New Roman" w:cs="Times New Roman"/>
          <w:b/>
          <w:lang w:eastAsia="ru-RU"/>
        </w:rPr>
        <w:t xml:space="preserve">      2 победителя, </w:t>
      </w:r>
      <w:r w:rsidR="00560102" w:rsidRPr="00560102">
        <w:rPr>
          <w:rFonts w:ascii="Times New Roman" w:eastAsia="Times New Roman" w:hAnsi="Times New Roman" w:cs="Times New Roman"/>
          <w:b/>
          <w:lang w:eastAsia="ru-RU"/>
        </w:rPr>
        <w:t>15</w:t>
      </w:r>
      <w:r w:rsidR="004764AC" w:rsidRPr="00560102">
        <w:rPr>
          <w:rFonts w:ascii="Times New Roman" w:eastAsia="Times New Roman" w:hAnsi="Times New Roman" w:cs="Times New Roman"/>
          <w:b/>
          <w:lang w:eastAsia="ru-RU"/>
        </w:rPr>
        <w:t xml:space="preserve"> призёров</w:t>
      </w:r>
      <w:r w:rsidRPr="00560102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</w:t>
      </w:r>
    </w:p>
    <w:p w:rsidR="00DC6020" w:rsidRPr="00B32D5B" w:rsidRDefault="00DC6020" w:rsidP="00DC6020">
      <w:pPr>
        <w:tabs>
          <w:tab w:val="left" w:pos="993"/>
        </w:tabs>
        <w:spacing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2D5B">
        <w:rPr>
          <w:rFonts w:ascii="Times New Roman" w:eastAsia="Times New Roman" w:hAnsi="Times New Roman" w:cs="Times New Roman"/>
          <w:lang w:eastAsia="ru-RU"/>
        </w:rPr>
        <w:t>____________</w:t>
      </w:r>
      <w:r w:rsidR="004764AC" w:rsidRPr="00B32D5B">
        <w:rPr>
          <w:rFonts w:ascii="Times New Roman" w:eastAsia="Times New Roman" w:hAnsi="Times New Roman" w:cs="Times New Roman"/>
          <w:lang w:eastAsia="ru-RU"/>
        </w:rPr>
        <w:t>_</w:t>
      </w:r>
      <w:r w:rsidRPr="00B32D5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B32D5B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</w:t>
      </w:r>
      <w:r w:rsidRPr="00B32D5B">
        <w:rPr>
          <w:rFonts w:ascii="Times New Roman" w:eastAsia="Times New Roman" w:hAnsi="Times New Roman" w:cs="Times New Roman"/>
          <w:lang w:eastAsia="ru-RU"/>
        </w:rPr>
        <w:t>_</w:t>
      </w:r>
    </w:p>
    <w:p w:rsidR="00DC6020" w:rsidRPr="00B32D5B" w:rsidRDefault="00DC6020" w:rsidP="00DC6020">
      <w:pPr>
        <w:tabs>
          <w:tab w:val="left" w:pos="993"/>
        </w:tabs>
        <w:spacing w:line="276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 решения:  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6020" w:rsidRPr="00B32D5B" w:rsidRDefault="00DC6020" w:rsidP="00DC6020">
      <w:pPr>
        <w:tabs>
          <w:tab w:val="left" w:pos="993"/>
        </w:tabs>
        <w:spacing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C6020" w:rsidRPr="00B32D5B" w:rsidRDefault="00DC6020" w:rsidP="00DC6020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C6020" w:rsidRPr="00B32D5B" w:rsidRDefault="00DC6020" w:rsidP="00DC6020">
      <w:pPr>
        <w:ind w:firstLine="85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</w:t>
      </w:r>
      <w:r w:rsidRPr="00B32D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/ Подпись</w:t>
      </w:r>
    </w:p>
    <w:p w:rsidR="00DC6020" w:rsidRPr="00B32D5B" w:rsidRDefault="00DC6020" w:rsidP="00DC6020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_______________________________________</w:t>
      </w:r>
    </w:p>
    <w:p w:rsidR="00DC6020" w:rsidRDefault="00DC6020" w:rsidP="00DC6020">
      <w:pPr>
        <w:ind w:firstLine="851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32D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ФИО / Подпись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32D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/ Подпись</w:t>
      </w:r>
    </w:p>
    <w:p w:rsidR="00DC6020" w:rsidRPr="00B32D5B" w:rsidRDefault="00DC6020" w:rsidP="00DC6020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_______________________________________</w:t>
      </w:r>
    </w:p>
    <w:p w:rsidR="00DC6020" w:rsidRDefault="00DC6020" w:rsidP="00DC6020">
      <w:pPr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ФИО / Подпись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32D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/ Подпись</w:t>
      </w: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541695" w:rsidRPr="00DC6020" w:rsidRDefault="00DC6020" w:rsidP="00DC6020">
      <w:pPr>
        <w:rPr>
          <w:sz w:val="24"/>
          <w:szCs w:val="24"/>
        </w:rPr>
      </w:pPr>
      <w:r w:rsidRPr="00B3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_________________ 20_____</w:t>
      </w:r>
    </w:p>
    <w:sectPr w:rsidR="00541695" w:rsidRPr="00DC6020" w:rsidSect="00DC60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267B"/>
    <w:multiLevelType w:val="hybridMultilevel"/>
    <w:tmpl w:val="094AB1AE"/>
    <w:lvl w:ilvl="0" w:tplc="31307B06">
      <w:start w:val="1"/>
      <w:numFmt w:val="decimal"/>
      <w:lvlText w:val="%1."/>
      <w:lvlJc w:val="left"/>
      <w:pPr>
        <w:ind w:left="135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E9D46AF"/>
    <w:multiLevelType w:val="hybridMultilevel"/>
    <w:tmpl w:val="B1BE6088"/>
    <w:lvl w:ilvl="0" w:tplc="3356B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CF0380"/>
    <w:multiLevelType w:val="hybridMultilevel"/>
    <w:tmpl w:val="97E4897E"/>
    <w:lvl w:ilvl="0" w:tplc="FC7CE08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20"/>
    <w:rsid w:val="004764AC"/>
    <w:rsid w:val="004C183C"/>
    <w:rsid w:val="00541695"/>
    <w:rsid w:val="00560102"/>
    <w:rsid w:val="007211FC"/>
    <w:rsid w:val="00881540"/>
    <w:rsid w:val="00DC6020"/>
    <w:rsid w:val="00EF0C76"/>
    <w:rsid w:val="00FC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E70E"/>
  <w15:docId w15:val="{3E89553A-0327-4190-B955-DA607A2B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02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0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01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0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Беззубова Татьяна Александровна</cp:lastModifiedBy>
  <cp:revision>4</cp:revision>
  <cp:lastPrinted>2025-11-07T11:14:00Z</cp:lastPrinted>
  <dcterms:created xsi:type="dcterms:W3CDTF">2025-11-05T16:54:00Z</dcterms:created>
  <dcterms:modified xsi:type="dcterms:W3CDTF">2025-11-07T11:18:00Z</dcterms:modified>
</cp:coreProperties>
</file>