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99" w:rsidRDefault="00E45BD2" w:rsidP="00E45BD2">
      <w:pPr>
        <w:pStyle w:val="a3"/>
        <w:rPr>
          <w:rStyle w:val="a4"/>
        </w:rPr>
      </w:pPr>
      <w:r>
        <w:rPr>
          <w:rStyle w:val="a4"/>
        </w:rPr>
        <w:t>Игровые методы на уроках английского языка в начальной школе</w:t>
      </w:r>
    </w:p>
    <w:p w:rsidR="00695699" w:rsidRPr="00695699" w:rsidRDefault="00695699" w:rsidP="00E45BD2">
      <w:pPr>
        <w:pStyle w:val="a3"/>
        <w:rPr>
          <w:b/>
          <w:bCs/>
        </w:rPr>
      </w:pPr>
      <w:r>
        <w:rPr>
          <w:rStyle w:val="a4"/>
        </w:rPr>
        <w:t>Учитель английского языка Сысоева Ю.Н.</w:t>
      </w:r>
      <w:bookmarkStart w:id="0" w:name="_GoBack"/>
      <w:bookmarkEnd w:id="0"/>
    </w:p>
    <w:p w:rsidR="00E45BD2" w:rsidRDefault="00E45BD2" w:rsidP="00E45BD2">
      <w:pPr>
        <w:pStyle w:val="a3"/>
      </w:pPr>
      <w:r>
        <w:t>Методы, основанные на играх, приобретают всё большую популярность среди педагогов по всему миру. Они оказываются чрезвычайно эффективными в том, чтобы сделать процесс обучения увлекательным и мотивирующим для детей, особенно на начальном этапе изучения английского языка. На этом этапе дети часто сталкиваются с трудностями при освоении новых понятий, и игровые подходы позволяют сделать этот процесс менее сложным и более доступным.</w:t>
      </w:r>
    </w:p>
    <w:p w:rsidR="00E45BD2" w:rsidRDefault="00E45BD2" w:rsidP="00E45BD2">
      <w:pPr>
        <w:pStyle w:val="a3"/>
      </w:pPr>
      <w:r>
        <w:t>Главная ценность использования игр на уроках английского языка заключается в том, что они помогают детям быстрее усваивать новую лексику и грамматические конструкции. В игровой форме материал воспринимается легче, а процесс обучения становится более ярким и интерактивным.</w:t>
      </w:r>
    </w:p>
    <w:p w:rsidR="00E45BD2" w:rsidRDefault="00E45BD2" w:rsidP="00E45BD2">
      <w:pPr>
        <w:pStyle w:val="a3"/>
      </w:pPr>
      <w:r>
        <w:t>Современные образовательные стандарты предъявляют несколько важных требований к урокам английского языка в начальной школе:</w:t>
      </w:r>
    </w:p>
    <w:p w:rsidR="00E45BD2" w:rsidRDefault="00E45BD2" w:rsidP="00E45BD2">
      <w:pPr>
        <w:pStyle w:val="a3"/>
        <w:numPr>
          <w:ilvl w:val="0"/>
          <w:numId w:val="1"/>
        </w:numPr>
      </w:pPr>
      <w:r>
        <w:t>создание поддерживающей и комфортной обстановки, где каждому ребенку будет легко и приятно учиться;</w:t>
      </w:r>
    </w:p>
    <w:p w:rsidR="00E45BD2" w:rsidRDefault="00E45BD2" w:rsidP="00E45BD2">
      <w:pPr>
        <w:pStyle w:val="a3"/>
        <w:numPr>
          <w:ilvl w:val="0"/>
          <w:numId w:val="1"/>
        </w:numPr>
      </w:pPr>
      <w:r>
        <w:t>поддержка интереса и мотивации, что способствует достижению высоких результатов в обучении;</w:t>
      </w:r>
    </w:p>
    <w:p w:rsidR="00E45BD2" w:rsidRDefault="00E45BD2" w:rsidP="00E45BD2">
      <w:pPr>
        <w:pStyle w:val="a3"/>
        <w:numPr>
          <w:ilvl w:val="0"/>
          <w:numId w:val="1"/>
        </w:numPr>
      </w:pPr>
      <w:r>
        <w:t>вовлечение учащихся в активный процесс обучения через использование всех сенсорных каналов восприятия, что помогает лучшему усвоению материала;</w:t>
      </w:r>
    </w:p>
    <w:p w:rsidR="00E45BD2" w:rsidRDefault="00E45BD2" w:rsidP="00E45BD2">
      <w:pPr>
        <w:pStyle w:val="a3"/>
        <w:numPr>
          <w:ilvl w:val="0"/>
          <w:numId w:val="1"/>
        </w:numPr>
      </w:pPr>
      <w:r>
        <w:t>активизация работы каждого ученика, что позволяет сделать его полноценным участником учебного процесса.</w:t>
      </w:r>
    </w:p>
    <w:p w:rsidR="00E45BD2" w:rsidRDefault="00E45BD2" w:rsidP="00E45BD2">
      <w:pPr>
        <w:pStyle w:val="a3"/>
      </w:pPr>
      <w:r>
        <w:t>Игровые технологии отвечают всем этим требованиям и помогают реализовать системно-</w:t>
      </w:r>
      <w:proofErr w:type="spellStart"/>
      <w:r>
        <w:t>деятельностный</w:t>
      </w:r>
      <w:proofErr w:type="spellEnd"/>
      <w:r>
        <w:t xml:space="preserve"> подход, где знания не просто передаются в готовом виде, а открываются учащимися через практическую деятельность и исследовательскую работу.</w:t>
      </w:r>
    </w:p>
    <w:p w:rsidR="00E45BD2" w:rsidRDefault="00E45BD2" w:rsidP="00E45BD2">
      <w:pPr>
        <w:pStyle w:val="a3"/>
      </w:pPr>
      <w:r>
        <w:t>Дети в младших классах особенно чувствительны к эмоциональным и активным методам обучения, и игра как форма занятий идеально соответствует этим особенностям. Поэтому игры являются важным инструментом для эффективного изучения иностранных языков в начальной школе.</w:t>
      </w:r>
    </w:p>
    <w:p w:rsidR="00E45BD2" w:rsidRDefault="00E45BD2" w:rsidP="00E45BD2">
      <w:pPr>
        <w:pStyle w:val="a3"/>
      </w:pPr>
      <w:r>
        <w:t>Кроме того, игры развивают не только когнитивные, но и социальные навыки. Многие игровые формы предполагают командную работу, обсуждения и совместное решение задач, что способствует формированию у детей навыков общения и сотрудничества.</w:t>
      </w:r>
    </w:p>
    <w:p w:rsidR="00E45BD2" w:rsidRDefault="00E45BD2" w:rsidP="00E45BD2">
      <w:pPr>
        <w:pStyle w:val="a3"/>
      </w:pPr>
      <w:r>
        <w:t>Однако стоит отметить, что использование игр на уроках — это не просто развлечение. Это важная образовательная техника, которая помогает достигать целевых результатов в обучении. Игра создаёт равные условия для всех учеников, независимо от их уровня знаний. Даже те, кто испытывает трудности в обучении, могут успешно участвовать в игре, что позволяет преодолевать барьеры и развивать уверенность в себе.</w:t>
      </w:r>
    </w:p>
    <w:p w:rsidR="00E45BD2" w:rsidRDefault="00E45BD2" w:rsidP="00E45BD2">
      <w:pPr>
        <w:pStyle w:val="a3"/>
      </w:pPr>
      <w:r>
        <w:t>Игровые методы помогают детям психологически адаптироваться к новому языковому окружению. В результате дети преодолевают внутренние барьеры и начинают уверенно использовать иностранный язык как средство общения.</w:t>
      </w:r>
    </w:p>
    <w:p w:rsidR="00E45BD2" w:rsidRDefault="00E45BD2" w:rsidP="00E45BD2">
      <w:pPr>
        <w:pStyle w:val="a3"/>
      </w:pPr>
      <w:r>
        <w:lastRenderedPageBreak/>
        <w:t>Особым преимуществом игровых технологий является возможность индивидуализировать обучение. Каждый ребенок имеет свой уровень знаний и темп усвоения материала. Игры могут быть адаптированы под разные уровни подготовки учеников, что способствует более эффективному обучению каждого ребенка.</w:t>
      </w:r>
    </w:p>
    <w:p w:rsidR="00E45BD2" w:rsidRDefault="00E45BD2" w:rsidP="00E45BD2">
      <w:pPr>
        <w:pStyle w:val="a3"/>
      </w:pPr>
      <w:r>
        <w:t>Важным аспектом игры является то, что она даёт возможность развивать все речевые навыки. Во время игры дети активно используют язык в реальных ситуациях общения, что значительно повышает их уверенность и мотивирует к дальнейшему обучению.</w:t>
      </w:r>
    </w:p>
    <w:p w:rsidR="00E45BD2" w:rsidRDefault="00E45BD2" w:rsidP="00E45BD2">
      <w:pPr>
        <w:pStyle w:val="a3"/>
      </w:pPr>
      <w:r>
        <w:t>В своей педагогической практике я использую различные виды игр, такие как ролевые, сюжетные и предметные. Современные технологии также становятся неотъемлемой частью образовательного процесса, ведь многие ученики увлечены компьютерами и мобильными устройствами. Использование обучающих компьютерных игр и мультимедийных приложений на английском языке значительно увеличивает интерес и вовлеченность детей в процесс обучения.</w:t>
      </w:r>
    </w:p>
    <w:p w:rsidR="00E45BD2" w:rsidRDefault="00E45BD2" w:rsidP="00E45BD2">
      <w:pPr>
        <w:pStyle w:val="a3"/>
      </w:pPr>
      <w:r>
        <w:t>В заключение, можно сказать, что игровые методы — это эффективный способ обучения, который делает уроки более увлекательными и разнообразными. Игры не только способствуют лучшему усвоению материала, но и развивают ключевые навыки, такие как внимание, логика, а также способности к сотрудничеству и коммуникации. В итоге, использование игровых технологий является мощным инструментом для реализации образовательных целей и формирования необходимых компетенций у младших школьников.</w:t>
      </w:r>
    </w:p>
    <w:p w:rsidR="00692824" w:rsidRPr="006E3086" w:rsidRDefault="00692824" w:rsidP="006E30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92824" w:rsidRPr="006E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BFD"/>
    <w:multiLevelType w:val="multilevel"/>
    <w:tmpl w:val="CD14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AB"/>
    <w:rsid w:val="002339AB"/>
    <w:rsid w:val="005731FF"/>
    <w:rsid w:val="005F143B"/>
    <w:rsid w:val="00692824"/>
    <w:rsid w:val="00695699"/>
    <w:rsid w:val="006E3086"/>
    <w:rsid w:val="00E45BD2"/>
    <w:rsid w:val="00F4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4D4C"/>
  <w15:chartTrackingRefBased/>
  <w15:docId w15:val="{E7080E29-B86B-4782-96C5-8AB3736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Sysoeva</dc:creator>
  <cp:keywords/>
  <dc:description/>
  <cp:lastModifiedBy>teacher</cp:lastModifiedBy>
  <cp:revision>3</cp:revision>
  <dcterms:created xsi:type="dcterms:W3CDTF">2025-09-29T05:37:00Z</dcterms:created>
  <dcterms:modified xsi:type="dcterms:W3CDTF">2025-09-29T05:40:00Z</dcterms:modified>
</cp:coreProperties>
</file>