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9A" w:rsidRPr="00FF7A9A" w:rsidRDefault="00FF7A9A" w:rsidP="00FF7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A9A">
        <w:rPr>
          <w:rFonts w:ascii="Times New Roman" w:eastAsia="Calibri" w:hAnsi="Times New Roman" w:cs="Times New Roman"/>
          <w:sz w:val="28"/>
          <w:szCs w:val="28"/>
        </w:rPr>
        <w:t xml:space="preserve">План работы </w:t>
      </w:r>
      <w:r>
        <w:rPr>
          <w:rFonts w:ascii="Times New Roman" w:eastAsia="Calibri" w:hAnsi="Times New Roman" w:cs="Times New Roman"/>
          <w:sz w:val="28"/>
          <w:szCs w:val="28"/>
        </w:rPr>
        <w:t>ШМО учителей чувашского языка и литературы</w:t>
      </w:r>
    </w:p>
    <w:p w:rsidR="00FF7A9A" w:rsidRPr="00FF7A9A" w:rsidRDefault="00FF7A9A" w:rsidP="00FF7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«СОШ №27</w:t>
      </w:r>
      <w:r w:rsidRPr="00FF7A9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33B">
        <w:rPr>
          <w:rFonts w:ascii="Times New Roman" w:eastAsia="Calibri" w:hAnsi="Times New Roman" w:cs="Times New Roman"/>
          <w:sz w:val="28"/>
          <w:szCs w:val="28"/>
        </w:rPr>
        <w:t xml:space="preserve">г. Чебоксары </w:t>
      </w:r>
      <w:r w:rsidR="009E733B" w:rsidRPr="00FF7A9A">
        <w:rPr>
          <w:rFonts w:ascii="Times New Roman" w:eastAsia="Calibri" w:hAnsi="Times New Roman" w:cs="Times New Roman"/>
          <w:sz w:val="28"/>
          <w:szCs w:val="28"/>
        </w:rPr>
        <w:t>Чувашской</w:t>
      </w:r>
      <w:r w:rsidRPr="00FF7A9A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</w:p>
    <w:p w:rsidR="00FF7A9A" w:rsidRPr="00FF7A9A" w:rsidRDefault="000A3DAB" w:rsidP="00FF7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 – 2026</w:t>
      </w:r>
      <w:r w:rsidR="00FF7A9A" w:rsidRPr="00FF7A9A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FF7A9A" w:rsidRPr="00FF7A9A" w:rsidRDefault="00FF7A9A" w:rsidP="00FF7A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A9A" w:rsidRPr="00FF7A9A" w:rsidRDefault="00FF7A9A" w:rsidP="00FF7A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9A" w:rsidRPr="00FF7A9A" w:rsidRDefault="00FF7A9A" w:rsidP="00FF7A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6585"/>
        <w:gridCol w:w="1808"/>
      </w:tblGrid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0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1.Анализ работы Ш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МО за прошлый учебный год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2. Уточнение учебной нагрузки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. Определение тем самообразования.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. Составление графика заседаний ШМО.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. Планирование уроков и внеклассных мероприятий.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Подготовка кабинетов, полноценного УМК к новому учебному году. 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. Участие в городском августовском совещании.</w:t>
            </w:r>
          </w:p>
        </w:tc>
        <w:tc>
          <w:tcPr>
            <w:tcW w:w="1808" w:type="dxa"/>
          </w:tcPr>
          <w:p w:rsidR="00FF7A9A" w:rsidRDefault="001748C7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1748C7" w:rsidRDefault="001748C7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1748C7" w:rsidRPr="00FF7A9A" w:rsidRDefault="001748C7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1. Утверждение рабочих программ по предмету.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2. Утверждение плана работы ШМО.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3. Составление графика открытых уроков и плана  предметной недели чувашского языка и литературы.</w:t>
            </w:r>
          </w:p>
          <w:p w:rsid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4.  Участие в городском семинаре учителей чувашского языка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литературы.</w:t>
            </w:r>
          </w:p>
          <w:p w:rsid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Школьный этап Всероссийской олимпиады школьников по чувашскому языку и КРК.</w:t>
            </w:r>
          </w:p>
          <w:p w:rsid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2A10">
              <w:rPr>
                <w:rFonts w:ascii="Times New Roman" w:eastAsia="Calibri" w:hAnsi="Times New Roman" w:cs="Times New Roman"/>
                <w:sz w:val="24"/>
                <w:szCs w:val="24"/>
              </w:rPr>
              <w:t>. Заседание ШМО «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подготовки учащихс</w:t>
            </w:r>
            <w:r w:rsidR="000E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="00D03724">
              <w:rPr>
                <w:rFonts w:ascii="Times New Roman" w:eastAsia="Calibri" w:hAnsi="Times New Roman" w:cs="Times New Roman"/>
                <w:sz w:val="24"/>
                <w:szCs w:val="24"/>
              </w:rPr>
              <w:t>к олимпиадам</w:t>
            </w:r>
            <w:r w:rsidR="000E2A10">
              <w:rPr>
                <w:rFonts w:ascii="Times New Roman" w:eastAsia="Calibri" w:hAnsi="Times New Roman" w:cs="Times New Roman"/>
                <w:sz w:val="24"/>
                <w:szCs w:val="24"/>
              </w:rPr>
              <w:t>, НПК, конкурсам».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Участие в конкурсах </w:t>
            </w:r>
            <w:r w:rsidR="000E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мероприятиях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  <w:r w:rsidR="000E2A10">
              <w:rPr>
                <w:rFonts w:ascii="Times New Roman" w:eastAsia="Calibri" w:hAnsi="Times New Roman" w:cs="Times New Roman"/>
                <w:sz w:val="24"/>
                <w:szCs w:val="24"/>
              </w:rPr>
              <w:t>города и республики.</w:t>
            </w:r>
          </w:p>
          <w:p w:rsidR="00FF7A9A" w:rsidRPr="00FF7A9A" w:rsidRDefault="00FF7A9A" w:rsidP="00FF7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748C7" w:rsidRPr="001748C7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1748C7" w:rsidRPr="001748C7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85" w:type="dxa"/>
          </w:tcPr>
          <w:p w:rsidR="00FF7A9A" w:rsidRDefault="000E2A10" w:rsidP="000E2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1.Участие в республиканских конкурсах и акциях в рамках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Победы в </w:t>
            </w:r>
            <w:r w:rsidR="00757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Великой Отечественной войне 1941-1945 </w:t>
            </w:r>
            <w:proofErr w:type="spellStart"/>
            <w:r w:rsidR="00757FDB">
              <w:rPr>
                <w:rFonts w:ascii="Times New Roman" w:eastAsia="Calibri" w:hAnsi="Times New Roman" w:cs="Times New Roman"/>
                <w:sz w:val="24"/>
                <w:szCs w:val="24"/>
              </w:rPr>
              <w:t>г.г</w:t>
            </w:r>
            <w:proofErr w:type="spellEnd"/>
            <w:r w:rsidR="00757FDB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757FDB" w:rsidRDefault="00757FDB" w:rsidP="00757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2.Участие </w:t>
            </w:r>
            <w:r w:rsidRPr="00757FDB">
              <w:rPr>
                <w:rFonts w:ascii="Calibri" w:eastAsia="Times New Roman" w:hAnsi="Calibri" w:cs="Calibri"/>
                <w:color w:val="262626"/>
                <w:kern w:val="36"/>
                <w:sz w:val="45"/>
                <w:szCs w:val="45"/>
                <w:lang w:eastAsia="ru-RU"/>
              </w:rPr>
              <w:t xml:space="preserve"> </w:t>
            </w:r>
            <w:r w:rsidRPr="00757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республиканском конкурсе для детей и молодежи, посвященных 85-летию народног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артиста СССР Валерия Яковлева, проводимым Чувашским академическим театром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им.К.В.Иванова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7FDB" w:rsidRDefault="00757FDB" w:rsidP="00757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3.Участие в </w:t>
            </w:r>
            <w:r w:rsidRPr="00757FDB">
              <w:t xml:space="preserve"> </w:t>
            </w:r>
            <w:proofErr w:type="gramStart"/>
            <w:r w:rsidRPr="00757FD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757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Хавхалану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757FDB" w:rsidRDefault="00757FDB" w:rsidP="00757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4.Итоги 1-й четверти.</w:t>
            </w:r>
          </w:p>
          <w:p w:rsidR="00757FDB" w:rsidRDefault="001748C7" w:rsidP="000E2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ШМО: «</w:t>
            </w:r>
            <w:proofErr w:type="spellStart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обучении чувашского языка и литературы».   </w:t>
            </w:r>
          </w:p>
          <w:p w:rsidR="00D03724" w:rsidRPr="000E2A10" w:rsidRDefault="00D03724" w:rsidP="000E2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Онлайн – викторина «Жизнь моя, за какими холмами…», посвященная 125-летию со дня рождения Михаила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Сеспеля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08" w:type="dxa"/>
          </w:tcPr>
          <w:p w:rsidR="001748C7" w:rsidRPr="001748C7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1748C7" w:rsidRPr="001748C7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  <w:r w:rsidR="00FF7A9A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Заседание ШМО: 1) «Личностно-ориентированный подход к учащимся на уроках чувашского языка и литературы».  </w:t>
            </w:r>
          </w:p>
          <w:p w:rsidR="00FF7A9A" w:rsidRDefault="001748C7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и участие в муниципальном этапе Всероссийской олимпиады школьников.</w:t>
            </w:r>
          </w:p>
          <w:p w:rsidR="001748C7" w:rsidRPr="00FF7A9A" w:rsidRDefault="001748C7" w:rsidP="001748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и мероприятиях по плану города и республики.</w:t>
            </w:r>
          </w:p>
        </w:tc>
        <w:tc>
          <w:tcPr>
            <w:tcW w:w="180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8C7" w:rsidRPr="001748C7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1748C7" w:rsidRPr="001748C7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1748C7" w:rsidP="001748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A9A" w:rsidRPr="00FF7A9A" w:rsidTr="009E733B">
        <w:trPr>
          <w:trHeight w:val="1125"/>
        </w:trPr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6585" w:type="dxa"/>
          </w:tcPr>
          <w:p w:rsidR="001748C7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748C7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48C7" w:rsidRPr="00174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ШМО: «Проектные методы обучения». </w:t>
            </w:r>
          </w:p>
          <w:p w:rsidR="009E733B" w:rsidRDefault="009E733B" w:rsidP="001748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Итоги</w:t>
            </w:r>
            <w:r w:rsidR="00174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олимпиады школьников.</w:t>
            </w:r>
          </w:p>
          <w:p w:rsidR="001748C7" w:rsidRDefault="001748C7" w:rsidP="001748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3.Итоги 2-й четверти.</w:t>
            </w:r>
          </w:p>
          <w:p w:rsidR="009E733B" w:rsidRPr="00FF7A9A" w:rsidRDefault="009E733B" w:rsidP="001748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E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 и мероприятиях по плану города и республики.</w:t>
            </w:r>
          </w:p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585" w:type="dxa"/>
          </w:tcPr>
          <w:p w:rsidR="00FF7A9A" w:rsidRDefault="009E733B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E733B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ШМО. «Инновационные технологии. Игровое обучение»</w:t>
            </w:r>
          </w:p>
          <w:p w:rsidR="009E733B" w:rsidRDefault="009E733B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E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Взаимопосещение уроков. </w:t>
            </w:r>
          </w:p>
          <w:p w:rsidR="009E733B" w:rsidRPr="00FF7A9A" w:rsidRDefault="009E733B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E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 и мероприятиях по плану города и республики.</w:t>
            </w:r>
          </w:p>
        </w:tc>
        <w:tc>
          <w:tcPr>
            <w:tcW w:w="180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1. Участие во Всероссийской игре-</w:t>
            </w:r>
            <w:r w:rsidR="009E733B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конкурсе «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Чувашская ласточка» </w:t>
            </w:r>
          </w:p>
          <w:p w:rsidR="00C630D1" w:rsidRPr="00C630D1" w:rsidRDefault="009E733B" w:rsidP="00C630D1">
            <w:pPr>
              <w:tabs>
                <w:tab w:val="left" w:pos="828"/>
              </w:tabs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630D1" w:rsidRPr="00C630D1">
              <w:rPr>
                <w:rFonts w:ascii="Times New Roman" w:eastAsia="Times New Roman" w:hAnsi="Times New Roman" w:cs="Times New Roman"/>
              </w:rPr>
              <w:t xml:space="preserve">Участие в школьной НПК «Мы - дети </w:t>
            </w:r>
            <w:r w:rsidR="00C630D1" w:rsidRPr="00C630D1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="00C630D1" w:rsidRPr="00C630D1">
              <w:rPr>
                <w:rFonts w:ascii="Times New Roman" w:eastAsia="Times New Roman" w:hAnsi="Times New Roman" w:cs="Times New Roman"/>
              </w:rPr>
              <w:t xml:space="preserve"> века»</w:t>
            </w:r>
          </w:p>
          <w:p w:rsidR="00FF7A9A" w:rsidRDefault="00FF7A9A" w:rsidP="00C630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3.Заседание ШМО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C630D1"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Метод проектов на уроках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чувашского языка и литературы».</w:t>
            </w:r>
          </w:p>
          <w:p w:rsidR="00C630D1" w:rsidRPr="00FF7A9A" w:rsidRDefault="00C630D1" w:rsidP="00C630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 и мероприятиях по плану города и республики.</w:t>
            </w:r>
          </w:p>
        </w:tc>
        <w:tc>
          <w:tcPr>
            <w:tcW w:w="180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7A9A" w:rsidRPr="00FF7A9A" w:rsidRDefault="00FF7A9A" w:rsidP="0017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1. Анализ результатов 3 четверти.</w:t>
            </w:r>
          </w:p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2. Участие в городской НПК.</w:t>
            </w:r>
          </w:p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3. Заседан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>ие ШМО «</w:t>
            </w:r>
            <w:r w:rsidR="00C630D1"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воспитания на уроках родного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(чувашского)</w:t>
            </w:r>
            <w:r w:rsidR="00C630D1"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языка»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7A9A" w:rsidRDefault="00C630D1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и мероприятиях по плану города и республики.</w:t>
            </w:r>
          </w:p>
          <w:p w:rsidR="002C5A5F" w:rsidRPr="00FF7A9A" w:rsidRDefault="002C5A5F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5.Итоги 3-й четверти.</w:t>
            </w:r>
          </w:p>
        </w:tc>
        <w:tc>
          <w:tcPr>
            <w:tcW w:w="1808" w:type="dxa"/>
          </w:tcPr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недели чувашского языка и литературы. 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>(п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открытых уроков, внек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>лассных мероприятий, участие в конкурсах).</w:t>
            </w:r>
          </w:p>
          <w:p w:rsidR="00FF7A9A" w:rsidRPr="00FF7A9A" w:rsidRDefault="002C5A5F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F7A9A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Дне чувашского языка. Посещение мероприятий, проводимых в городе.</w:t>
            </w:r>
          </w:p>
          <w:p w:rsidR="00FF7A9A" w:rsidRPr="00FF7A9A" w:rsidRDefault="002C5A5F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630D1"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и мероприятиях по плану города и республики.</w:t>
            </w:r>
          </w:p>
        </w:tc>
        <w:tc>
          <w:tcPr>
            <w:tcW w:w="1808" w:type="dxa"/>
          </w:tcPr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C630D1" w:rsidRPr="00C630D1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C630D1" w:rsidP="00C630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FF7A9A" w:rsidRPr="00FF7A9A" w:rsidTr="00574E04">
        <w:tc>
          <w:tcPr>
            <w:tcW w:w="1178" w:type="dxa"/>
          </w:tcPr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585" w:type="dxa"/>
          </w:tcPr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Заседание ШМО. </w:t>
            </w:r>
          </w:p>
          <w:p w:rsidR="00FF7A9A" w:rsidRPr="00FF7A9A" w:rsidRDefault="002C5A5F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о</w:t>
            </w:r>
            <w:r w:rsidR="00FF7A9A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бобщение опыта работы учителей по темам самообразования;</w:t>
            </w:r>
          </w:p>
          <w:p w:rsidR="00FF7A9A" w:rsidRPr="00FF7A9A" w:rsidRDefault="002C5A5F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FF7A9A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успеваемости по итогам 4 четверти и учебного года;</w:t>
            </w:r>
          </w:p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="002C5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редварительное распределение часов на следующий учебный </w:t>
            </w:r>
            <w:r w:rsidR="002C5A5F"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год;</w:t>
            </w:r>
          </w:p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3. Анали</w:t>
            </w:r>
            <w:r w:rsidR="002C5A5F">
              <w:rPr>
                <w:rFonts w:ascii="Times New Roman" w:eastAsia="Calibri" w:hAnsi="Times New Roman" w:cs="Times New Roman"/>
                <w:sz w:val="24"/>
                <w:szCs w:val="24"/>
              </w:rPr>
              <w:t>з работы ШМО.</w:t>
            </w:r>
          </w:p>
          <w:p w:rsidR="00FF7A9A" w:rsidRPr="00FF7A9A" w:rsidRDefault="00FF7A9A" w:rsidP="00FF7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A9A">
              <w:rPr>
                <w:rFonts w:ascii="Times New Roman" w:eastAsia="Calibri" w:hAnsi="Times New Roman" w:cs="Times New Roman"/>
                <w:sz w:val="24"/>
                <w:szCs w:val="24"/>
              </w:rPr>
              <w:t>4. Задачи ШМО на следующий учебный год.</w:t>
            </w:r>
          </w:p>
        </w:tc>
        <w:tc>
          <w:tcPr>
            <w:tcW w:w="1808" w:type="dxa"/>
          </w:tcPr>
          <w:p w:rsidR="00C630D1" w:rsidRPr="00C630D1" w:rsidRDefault="00C630D1" w:rsidP="00C63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Белкина В.И.</w:t>
            </w:r>
          </w:p>
          <w:p w:rsidR="00C630D1" w:rsidRPr="00C630D1" w:rsidRDefault="00C630D1" w:rsidP="00C63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О.И.</w:t>
            </w:r>
          </w:p>
          <w:p w:rsidR="00FF7A9A" w:rsidRPr="00FF7A9A" w:rsidRDefault="00C630D1" w:rsidP="00C63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C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</w:t>
            </w:r>
          </w:p>
          <w:p w:rsidR="00FF7A9A" w:rsidRPr="00FF7A9A" w:rsidRDefault="00FF7A9A" w:rsidP="00FF7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7A9A" w:rsidRPr="00FF7A9A" w:rsidRDefault="00FF7A9A" w:rsidP="00FF7A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5911" w:rsidRDefault="000A3DAB"/>
    <w:sectPr w:rsidR="008E5911" w:rsidSect="0082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772B"/>
    <w:multiLevelType w:val="hybridMultilevel"/>
    <w:tmpl w:val="14D6A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110C9"/>
    <w:multiLevelType w:val="hybridMultilevel"/>
    <w:tmpl w:val="FE38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9A"/>
    <w:rsid w:val="000A3DAB"/>
    <w:rsid w:val="000E2A10"/>
    <w:rsid w:val="001748C7"/>
    <w:rsid w:val="002C5A5F"/>
    <w:rsid w:val="00757FDB"/>
    <w:rsid w:val="00840B45"/>
    <w:rsid w:val="009E733B"/>
    <w:rsid w:val="00B17A73"/>
    <w:rsid w:val="00C630D1"/>
    <w:rsid w:val="00D0372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A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757F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A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757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Венера Ивановна</dc:creator>
  <cp:keywords/>
  <dc:description/>
  <cp:lastModifiedBy>Борисова Лариса Борисовна</cp:lastModifiedBy>
  <cp:revision>4</cp:revision>
  <dcterms:created xsi:type="dcterms:W3CDTF">2024-10-09T08:39:00Z</dcterms:created>
  <dcterms:modified xsi:type="dcterms:W3CDTF">2025-12-16T07:57:00Z</dcterms:modified>
</cp:coreProperties>
</file>